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ED" w:rsidRPr="00026114" w:rsidRDefault="00026114">
      <w:pPr>
        <w:rPr>
          <w:rFonts w:ascii="inherit" w:eastAsia="宋体" w:hAnsi="inherit" w:cs="Arial"/>
          <w:b/>
          <w:bCs/>
          <w:color w:val="231F20"/>
          <w:kern w:val="0"/>
          <w:sz w:val="32"/>
          <w:szCs w:val="32"/>
          <w:bdr w:val="none" w:sz="0" w:space="0" w:color="auto" w:frame="1"/>
        </w:rPr>
      </w:pPr>
      <w:r w:rsidRPr="00026114">
        <w:rPr>
          <w:rFonts w:ascii="inherit" w:eastAsia="宋体" w:hAnsi="inherit" w:cs="Arial" w:hint="eastAsia"/>
          <w:b/>
          <w:bCs/>
          <w:color w:val="231F20"/>
          <w:kern w:val="0"/>
          <w:sz w:val="32"/>
          <w:szCs w:val="32"/>
          <w:bdr w:val="none" w:sz="0" w:space="0" w:color="auto" w:frame="1"/>
        </w:rPr>
        <w:t>H</w:t>
      </w:r>
      <w:r w:rsidRPr="00026114">
        <w:rPr>
          <w:rFonts w:ascii="inherit" w:eastAsia="宋体" w:hAnsi="inherit" w:cs="Arial"/>
          <w:b/>
          <w:bCs/>
          <w:color w:val="231F20"/>
          <w:kern w:val="0"/>
          <w:sz w:val="32"/>
          <w:szCs w:val="32"/>
          <w:bdr w:val="none" w:sz="0" w:space="0" w:color="auto" w:frame="1"/>
        </w:rPr>
        <w:t xml:space="preserve">ow to Prepare Your Water Heater for </w:t>
      </w:r>
      <w:proofErr w:type="gramStart"/>
      <w:r w:rsidRPr="00026114">
        <w:rPr>
          <w:rFonts w:ascii="inherit" w:eastAsia="宋体" w:hAnsi="inherit" w:cs="Arial"/>
          <w:b/>
          <w:bCs/>
          <w:color w:val="231F20"/>
          <w:kern w:val="0"/>
          <w:sz w:val="32"/>
          <w:szCs w:val="32"/>
          <w:bdr w:val="none" w:sz="0" w:space="0" w:color="auto" w:frame="1"/>
        </w:rPr>
        <w:t>Winter</w:t>
      </w:r>
      <w:proofErr w:type="gramEnd"/>
    </w:p>
    <w:p w:rsidR="00026114" w:rsidRPr="00026114" w:rsidRDefault="00026114" w:rsidP="00026114">
      <w:pPr>
        <w:widowControl/>
        <w:shd w:val="clear" w:color="auto" w:fill="FFFFFF"/>
        <w:spacing w:beforeAutospacing="1" w:afterAutospacing="1"/>
        <w:jc w:val="left"/>
        <w:textAlignment w:val="baseline"/>
        <w:outlineLvl w:val="3"/>
        <w:rPr>
          <w:rFonts w:ascii="Arial" w:eastAsia="宋体" w:hAnsi="Arial" w:cs="Arial"/>
          <w:b/>
          <w:bCs/>
          <w:color w:val="231F20"/>
          <w:kern w:val="0"/>
          <w:sz w:val="30"/>
          <w:szCs w:val="30"/>
        </w:rPr>
      </w:pPr>
      <w:r w:rsidRPr="00026114">
        <w:rPr>
          <w:rFonts w:ascii="inherit" w:eastAsia="宋体" w:hAnsi="inherit" w:cs="Arial"/>
          <w:b/>
          <w:bCs/>
          <w:color w:val="231F20"/>
          <w:kern w:val="0"/>
          <w:sz w:val="30"/>
          <w:szCs w:val="30"/>
          <w:bdr w:val="none" w:sz="0" w:space="0" w:color="auto" w:frame="1"/>
        </w:rPr>
        <w:t xml:space="preserve">Step </w:t>
      </w:r>
      <w:r>
        <w:rPr>
          <w:rFonts w:ascii="inherit" w:eastAsia="宋体" w:hAnsi="inherit" w:cs="Arial"/>
          <w:b/>
          <w:bCs/>
          <w:color w:val="231F20"/>
          <w:kern w:val="0"/>
          <w:sz w:val="30"/>
          <w:szCs w:val="30"/>
          <w:bdr w:val="none" w:sz="0" w:space="0" w:color="auto" w:frame="1"/>
        </w:rPr>
        <w:t xml:space="preserve">1 </w:t>
      </w:r>
      <w:r w:rsidRPr="00026114">
        <w:rPr>
          <w:rFonts w:ascii="inherit" w:eastAsia="宋体" w:hAnsi="inherit" w:cs="Arial"/>
          <w:b/>
          <w:bCs/>
          <w:color w:val="231F20"/>
          <w:kern w:val="0"/>
          <w:sz w:val="30"/>
          <w:szCs w:val="30"/>
          <w:bdr w:val="none" w:sz="0" w:space="0" w:color="auto" w:frame="1"/>
        </w:rPr>
        <w:t>Shut Off the Water Valve</w:t>
      </w:r>
    </w:p>
    <w:p w:rsidR="00026114" w:rsidRPr="00026114" w:rsidRDefault="00026114" w:rsidP="00026114">
      <w:pPr>
        <w:widowControl/>
        <w:shd w:val="clear" w:color="auto" w:fill="FFFFFF"/>
        <w:spacing w:after="158"/>
        <w:jc w:val="left"/>
        <w:textAlignment w:val="baseline"/>
        <w:rPr>
          <w:rFonts w:ascii="inherit" w:eastAsia="宋体" w:hAnsi="inherit" w:cs="Arial"/>
          <w:color w:val="333333"/>
          <w:kern w:val="0"/>
          <w:sz w:val="23"/>
          <w:szCs w:val="23"/>
        </w:rPr>
      </w:pPr>
      <w:r w:rsidRPr="00026114">
        <w:rPr>
          <w:rFonts w:ascii="inherit" w:eastAsia="宋体" w:hAnsi="inherit" w:cs="Arial"/>
          <w:color w:val="333333"/>
          <w:kern w:val="0"/>
          <w:sz w:val="23"/>
          <w:szCs w:val="23"/>
        </w:rPr>
        <w:t>To "winterize" means to prepare the home for when it's unoccupied. </w:t>
      </w:r>
      <w:r w:rsidRPr="00026114">
        <w:rPr>
          <w:rFonts w:ascii="inherit" w:eastAsia="宋体" w:hAnsi="inherit" w:cs="Arial"/>
          <w:color w:val="333333"/>
          <w:kern w:val="0"/>
          <w:sz w:val="23"/>
          <w:szCs w:val="23"/>
        </w:rPr>
        <w:br/>
        <w:t>The first step is to locate the water shut-off valve, preferably one that is outside.</w:t>
      </w:r>
    </w:p>
    <w:p w:rsidR="00026114" w:rsidRPr="00026114" w:rsidRDefault="00026114" w:rsidP="00026114">
      <w:pPr>
        <w:widowControl/>
        <w:shd w:val="clear" w:color="auto" w:fill="FFFFFF"/>
        <w:spacing w:after="158"/>
        <w:jc w:val="left"/>
        <w:textAlignment w:val="baseline"/>
        <w:rPr>
          <w:rFonts w:ascii="inherit" w:eastAsia="宋体" w:hAnsi="inherit" w:cs="Arial"/>
          <w:color w:val="333333"/>
          <w:kern w:val="0"/>
          <w:sz w:val="23"/>
          <w:szCs w:val="23"/>
        </w:rPr>
      </w:pPr>
      <w:r w:rsidRPr="00026114">
        <w:rPr>
          <w:rFonts w:ascii="inherit" w:eastAsia="宋体" w:hAnsi="inherit" w:cs="Arial"/>
          <w:color w:val="333333"/>
          <w:kern w:val="0"/>
          <w:sz w:val="23"/>
          <w:szCs w:val="23"/>
        </w:rPr>
        <w:t>With the water turned off, it's now time to turn off the water heater. A gas water heater should be shut off at the gas valve. An electric water heater needs to be shut off at the breaker.</w:t>
      </w:r>
    </w:p>
    <w:p w:rsidR="00026114" w:rsidRPr="00026114" w:rsidRDefault="00026114" w:rsidP="00026114">
      <w:pPr>
        <w:widowControl/>
        <w:shd w:val="clear" w:color="auto" w:fill="FFFFFF"/>
        <w:spacing w:after="158"/>
        <w:jc w:val="left"/>
        <w:textAlignment w:val="baseline"/>
        <w:rPr>
          <w:rFonts w:ascii="inherit" w:eastAsia="宋体" w:hAnsi="inherit" w:cs="Arial"/>
          <w:color w:val="333333"/>
          <w:kern w:val="0"/>
          <w:sz w:val="23"/>
          <w:szCs w:val="23"/>
        </w:rPr>
      </w:pPr>
      <w:r w:rsidRPr="00026114">
        <w:rPr>
          <w:rFonts w:ascii="inherit" w:eastAsia="宋体" w:hAnsi="inherit" w:cs="Arial"/>
          <w:color w:val="333333"/>
          <w:kern w:val="0"/>
          <w:sz w:val="23"/>
          <w:szCs w:val="23"/>
        </w:rPr>
        <w:t xml:space="preserve">Now that the water heater is turned off, drain the water. Open the faucets at the fixtures, and then go outside and open the outside </w:t>
      </w:r>
      <w:proofErr w:type="spellStart"/>
      <w:r w:rsidRPr="00026114">
        <w:rPr>
          <w:rFonts w:ascii="inherit" w:eastAsia="宋体" w:hAnsi="inherit" w:cs="Arial"/>
          <w:color w:val="333333"/>
          <w:kern w:val="0"/>
          <w:sz w:val="23"/>
          <w:szCs w:val="23"/>
        </w:rPr>
        <w:t>sillcocks</w:t>
      </w:r>
      <w:proofErr w:type="spellEnd"/>
      <w:r w:rsidRPr="00026114">
        <w:rPr>
          <w:rFonts w:ascii="inherit" w:eastAsia="宋体" w:hAnsi="inherit" w:cs="Arial"/>
          <w:color w:val="333333"/>
          <w:kern w:val="0"/>
          <w:sz w:val="23"/>
          <w:szCs w:val="23"/>
        </w:rPr>
        <w:t>. Gravity will drain the water out of the heater.</w:t>
      </w:r>
    </w:p>
    <w:p w:rsidR="00026114" w:rsidRPr="00026114" w:rsidRDefault="00026114" w:rsidP="00026114">
      <w:pPr>
        <w:pStyle w:val="4"/>
        <w:shd w:val="clear" w:color="auto" w:fill="FFFFFF"/>
        <w:spacing w:before="0" w:after="0"/>
        <w:textAlignment w:val="baseline"/>
        <w:rPr>
          <w:rFonts w:ascii="inherit" w:hAnsi="inherit" w:cs="Arial"/>
          <w:color w:val="231F20"/>
          <w:sz w:val="30"/>
          <w:szCs w:val="30"/>
          <w:bdr w:val="none" w:sz="0" w:space="0" w:color="auto" w:frame="1"/>
        </w:rPr>
      </w:pPr>
      <w:r w:rsidRPr="00026114">
        <w:rPr>
          <w:rFonts w:ascii="inherit" w:hAnsi="inherit" w:cs="Arial"/>
          <w:color w:val="231F20"/>
          <w:sz w:val="30"/>
          <w:szCs w:val="30"/>
          <w:bdr w:val="none" w:sz="0" w:space="0" w:color="auto" w:frame="1"/>
        </w:rPr>
        <w:t>Step 2 Build an Adaptor</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 xml:space="preserve">A </w:t>
      </w:r>
      <w:r>
        <w:rPr>
          <w:rFonts w:ascii="inherit" w:hAnsi="inherit" w:cs="Arial"/>
          <w:color w:val="333333"/>
          <w:sz w:val="23"/>
          <w:szCs w:val="23"/>
        </w:rPr>
        <w:t>compressor adjusted to 40 psi's</w:t>
      </w:r>
      <w:r>
        <w:rPr>
          <w:rFonts w:ascii="inherit" w:hAnsi="inherit" w:cs="Arial"/>
          <w:color w:val="333333"/>
          <w:sz w:val="23"/>
          <w:szCs w:val="23"/>
        </w:rPr>
        <w:t xml:space="preserve"> is needed to prevent the air pressure from bursting the pipes. To connect the compressor to the outside </w:t>
      </w:r>
      <w:proofErr w:type="spellStart"/>
      <w:r>
        <w:rPr>
          <w:rFonts w:ascii="inherit" w:hAnsi="inherit" w:cs="Arial"/>
          <w:color w:val="333333"/>
          <w:sz w:val="23"/>
          <w:szCs w:val="23"/>
        </w:rPr>
        <w:t>sillcock</w:t>
      </w:r>
      <w:proofErr w:type="spellEnd"/>
      <w:r>
        <w:rPr>
          <w:rFonts w:ascii="inherit" w:hAnsi="inherit" w:cs="Arial"/>
          <w:color w:val="333333"/>
          <w:sz w:val="23"/>
          <w:szCs w:val="23"/>
        </w:rPr>
        <w:t>, build an adaptor.</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 xml:space="preserve">Start by using a standard </w:t>
      </w:r>
      <w:proofErr w:type="spellStart"/>
      <w:r>
        <w:rPr>
          <w:rFonts w:ascii="inherit" w:hAnsi="inherit" w:cs="Arial"/>
          <w:color w:val="333333"/>
          <w:sz w:val="23"/>
          <w:szCs w:val="23"/>
        </w:rPr>
        <w:t>sillcock</w:t>
      </w:r>
      <w:proofErr w:type="spellEnd"/>
      <w:r>
        <w:rPr>
          <w:rFonts w:ascii="inherit" w:hAnsi="inherit" w:cs="Arial"/>
          <w:color w:val="333333"/>
          <w:sz w:val="23"/>
          <w:szCs w:val="23"/>
        </w:rPr>
        <w:t xml:space="preserve"> and wrapping the threads with Teflon tape. </w:t>
      </w:r>
      <w:r>
        <w:rPr>
          <w:rFonts w:ascii="inherit" w:hAnsi="inherit" w:cs="Arial"/>
          <w:color w:val="333333"/>
          <w:sz w:val="23"/>
          <w:szCs w:val="23"/>
        </w:rPr>
        <w:br/>
        <w:t>Add a 3/4" hose thread adaptor and a 1/2" to 3/8" coupler.</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Use a pair of slip-joint pliers and an adjustable wrench to make sur</w:t>
      </w:r>
      <w:r>
        <w:rPr>
          <w:rFonts w:ascii="inherit" w:hAnsi="inherit" w:cs="Arial"/>
          <w:color w:val="333333"/>
          <w:sz w:val="23"/>
          <w:szCs w:val="23"/>
        </w:rPr>
        <w:t>e all the connections are tight.</w:t>
      </w:r>
    </w:p>
    <w:p w:rsidR="00026114" w:rsidRPr="00026114" w:rsidRDefault="00026114" w:rsidP="00026114">
      <w:pPr>
        <w:pStyle w:val="4"/>
        <w:shd w:val="clear" w:color="auto" w:fill="FFFFFF"/>
        <w:spacing w:before="0" w:after="0"/>
        <w:textAlignment w:val="baseline"/>
        <w:rPr>
          <w:rFonts w:ascii="Arial" w:hAnsi="Arial" w:cs="Arial"/>
          <w:color w:val="231F20"/>
          <w:sz w:val="30"/>
          <w:szCs w:val="30"/>
        </w:rPr>
      </w:pPr>
      <w:r w:rsidRPr="00026114">
        <w:rPr>
          <w:rStyle w:val="m-stepdetaila-headlinetext"/>
          <w:rFonts w:ascii="inherit" w:hAnsi="inherit" w:cs="Arial"/>
          <w:color w:val="231F20"/>
          <w:sz w:val="30"/>
          <w:szCs w:val="30"/>
          <w:bdr w:val="none" w:sz="0" w:space="0" w:color="auto" w:frame="1"/>
        </w:rPr>
        <w:t xml:space="preserve">Step 3 </w:t>
      </w:r>
      <w:r w:rsidRPr="00026114">
        <w:rPr>
          <w:rStyle w:val="m-stepdetaila-headlinetext"/>
          <w:rFonts w:ascii="inherit" w:hAnsi="inherit" w:cs="Arial"/>
          <w:color w:val="231F20"/>
          <w:sz w:val="30"/>
          <w:szCs w:val="30"/>
          <w:bdr w:val="none" w:sz="0" w:space="0" w:color="auto" w:frame="1"/>
        </w:rPr>
        <w:t>Attach the Adaptor</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Add Teflon tape to the threaded end of the compressor hose, and connect the adaptor. Use a wrench to secure the connection.</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 xml:space="preserve">Connect the hose to the compressor, and then use a washing machine hose to bridge the adaptor to the outside </w:t>
      </w:r>
      <w:proofErr w:type="spellStart"/>
      <w:r>
        <w:rPr>
          <w:rFonts w:ascii="inherit" w:hAnsi="inherit" w:cs="Arial"/>
          <w:color w:val="333333"/>
          <w:sz w:val="23"/>
          <w:szCs w:val="23"/>
        </w:rPr>
        <w:t>sillcock</w:t>
      </w:r>
      <w:proofErr w:type="spellEnd"/>
      <w:r>
        <w:rPr>
          <w:rFonts w:ascii="inherit" w:hAnsi="inherit" w:cs="Arial"/>
          <w:color w:val="333333"/>
          <w:sz w:val="23"/>
          <w:szCs w:val="23"/>
        </w:rPr>
        <w:t xml:space="preserve"> on the house. Hook it up to the system and blow out the water that may be stuck in any low spots so the entire system is free of water.</w:t>
      </w:r>
    </w:p>
    <w:p w:rsidR="00026114" w:rsidRDefault="00026114" w:rsidP="00026114">
      <w:pPr>
        <w:pStyle w:val="a3"/>
        <w:shd w:val="clear" w:color="auto" w:fill="FFFFFF"/>
        <w:spacing w:before="0" w:beforeAutospacing="0" w:after="0" w:afterAutospacing="0"/>
        <w:textAlignment w:val="baseline"/>
        <w:rPr>
          <w:rFonts w:ascii="inherit" w:hAnsi="inherit" w:cs="Arial"/>
          <w:color w:val="333333"/>
          <w:sz w:val="23"/>
          <w:szCs w:val="23"/>
        </w:rPr>
      </w:pPr>
      <w:r>
        <w:rPr>
          <w:rStyle w:val="a4"/>
          <w:rFonts w:ascii="inherit" w:hAnsi="inherit" w:cs="Arial"/>
          <w:color w:val="333333"/>
          <w:sz w:val="23"/>
          <w:szCs w:val="23"/>
          <w:bdr w:val="none" w:sz="0" w:space="0" w:color="auto" w:frame="1"/>
        </w:rPr>
        <w:t>Note:</w:t>
      </w:r>
      <w:r>
        <w:rPr>
          <w:rFonts w:ascii="inherit" w:hAnsi="inherit" w:cs="Arial"/>
          <w:color w:val="333333"/>
          <w:sz w:val="23"/>
          <w:szCs w:val="23"/>
        </w:rPr>
        <w:t> This is the same process for winterizing an outdoor sprinkler system.</w:t>
      </w:r>
    </w:p>
    <w:p w:rsidR="00026114" w:rsidRPr="00026114" w:rsidRDefault="00026114" w:rsidP="00026114">
      <w:pPr>
        <w:pStyle w:val="4"/>
        <w:shd w:val="clear" w:color="auto" w:fill="FFFFFF"/>
        <w:spacing w:before="0" w:after="0"/>
        <w:textAlignment w:val="baseline"/>
        <w:rPr>
          <w:rFonts w:ascii="Arial" w:hAnsi="Arial" w:cs="Arial"/>
          <w:color w:val="231F20"/>
          <w:sz w:val="30"/>
          <w:szCs w:val="30"/>
        </w:rPr>
      </w:pPr>
      <w:r w:rsidRPr="00026114">
        <w:rPr>
          <w:rStyle w:val="m-stepdetaila-headlinetext"/>
          <w:rFonts w:ascii="inherit" w:hAnsi="inherit" w:cs="Arial"/>
          <w:color w:val="231F20"/>
          <w:sz w:val="30"/>
          <w:szCs w:val="30"/>
          <w:bdr w:val="none" w:sz="0" w:space="0" w:color="auto" w:frame="1"/>
        </w:rPr>
        <w:t xml:space="preserve">Step 4 </w:t>
      </w:r>
      <w:r w:rsidRPr="00026114">
        <w:rPr>
          <w:rStyle w:val="m-stepdetaila-headlinetext"/>
          <w:rFonts w:ascii="inherit" w:hAnsi="inherit" w:cs="Arial"/>
          <w:color w:val="231F20"/>
          <w:sz w:val="30"/>
          <w:szCs w:val="30"/>
          <w:bdr w:val="none" w:sz="0" w:space="0" w:color="auto" w:frame="1"/>
        </w:rPr>
        <w:t>Pressurize the System</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Now that the valves are closed in the house and the valves outside are open, it's time to pressurize the system. Turn on the compressor. If the pressure won't build up, that means there's still an open valve or a broken pipe.</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lastRenderedPageBreak/>
        <w:t>With the system charged with air, the water heater can quickly drain. The air will come into the cold water line and rise to the top of the tank and actually push all the water out. This water will come out quickly so be sure to let it cool off for a while before draining.</w:t>
      </w:r>
    </w:p>
    <w:p w:rsidR="00026114" w:rsidRPr="00026114" w:rsidRDefault="00026114" w:rsidP="00026114">
      <w:pPr>
        <w:pStyle w:val="4"/>
        <w:shd w:val="clear" w:color="auto" w:fill="FFFFFF"/>
        <w:spacing w:before="0" w:after="0"/>
        <w:textAlignment w:val="baseline"/>
        <w:rPr>
          <w:rFonts w:ascii="Arial" w:hAnsi="Arial" w:cs="Arial"/>
          <w:color w:val="231F20"/>
          <w:sz w:val="30"/>
          <w:szCs w:val="30"/>
        </w:rPr>
      </w:pPr>
      <w:r w:rsidRPr="00026114">
        <w:rPr>
          <w:rStyle w:val="m-stepdetaila-headlinetext"/>
          <w:rFonts w:ascii="inherit" w:hAnsi="inherit" w:cs="Arial"/>
          <w:color w:val="231F20"/>
          <w:sz w:val="30"/>
          <w:szCs w:val="30"/>
          <w:bdr w:val="none" w:sz="0" w:space="0" w:color="auto" w:frame="1"/>
        </w:rPr>
        <w:t>S</w:t>
      </w:r>
      <w:r w:rsidRPr="00026114">
        <w:rPr>
          <w:rStyle w:val="m-stepdetaila-headlinetext"/>
          <w:rFonts w:ascii="inherit" w:hAnsi="inherit" w:cs="Arial" w:hint="eastAsia"/>
          <w:color w:val="231F20"/>
          <w:sz w:val="30"/>
          <w:szCs w:val="30"/>
          <w:bdr w:val="none" w:sz="0" w:space="0" w:color="auto" w:frame="1"/>
        </w:rPr>
        <w:t>tep</w:t>
      </w:r>
      <w:r w:rsidRPr="00026114">
        <w:rPr>
          <w:rStyle w:val="m-stepdetaila-headlinetext"/>
          <w:rFonts w:ascii="inherit" w:hAnsi="inherit" w:cs="Arial"/>
          <w:color w:val="231F20"/>
          <w:sz w:val="30"/>
          <w:szCs w:val="30"/>
          <w:bdr w:val="none" w:sz="0" w:space="0" w:color="auto" w:frame="1"/>
        </w:rPr>
        <w:t xml:space="preserve"> 5 </w:t>
      </w:r>
      <w:r w:rsidRPr="00026114">
        <w:rPr>
          <w:rStyle w:val="m-stepdetaila-headlinetext"/>
          <w:rFonts w:ascii="inherit" w:hAnsi="inherit" w:cs="Arial"/>
          <w:color w:val="231F20"/>
          <w:sz w:val="30"/>
          <w:szCs w:val="30"/>
          <w:bdr w:val="none" w:sz="0" w:space="0" w:color="auto" w:frame="1"/>
        </w:rPr>
        <w:t>Check the Faucets</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The connection to attach a garden hose to is called the "draw-off." They're usually located at the bottom of the tank. Some turn by hand, others will need a screwdriver to open. Once this drains, move on to the other fixtures.</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 xml:space="preserve">Start by opening up the farthest outside </w:t>
      </w:r>
      <w:proofErr w:type="spellStart"/>
      <w:r>
        <w:rPr>
          <w:rFonts w:ascii="inherit" w:hAnsi="inherit" w:cs="Arial"/>
          <w:color w:val="333333"/>
          <w:sz w:val="23"/>
          <w:szCs w:val="23"/>
        </w:rPr>
        <w:t>sillcock</w:t>
      </w:r>
      <w:proofErr w:type="spellEnd"/>
      <w:r>
        <w:rPr>
          <w:rFonts w:ascii="inherit" w:hAnsi="inherit" w:cs="Arial"/>
          <w:color w:val="333333"/>
          <w:sz w:val="23"/>
          <w:szCs w:val="23"/>
        </w:rPr>
        <w:t xml:space="preserve"> from the compressor. When only air is coming out, close the valve and move onto the faucets inside the house.</w:t>
      </w:r>
    </w:p>
    <w:p w:rsidR="00026114" w:rsidRDefault="00026114" w:rsidP="00026114">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Go to each faucet and open them up until only air is coming out. Close the faucet tightly and move on to the next one.</w:t>
      </w:r>
    </w:p>
    <w:p w:rsidR="00026114" w:rsidRPr="00026114" w:rsidRDefault="00026114" w:rsidP="00026114">
      <w:r>
        <w:t xml:space="preserve">From: </w:t>
      </w:r>
      <w:r w:rsidRPr="00026114">
        <w:t>https://www.diynetwork.com/how-to/maintenance-and-repair/sustainability/how-to-winterize-a-water-heater</w:t>
      </w:r>
      <w:bookmarkStart w:id="0" w:name="_GoBack"/>
      <w:bookmarkEnd w:id="0"/>
    </w:p>
    <w:sectPr w:rsidR="00026114" w:rsidRPr="00026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66"/>
    <w:rsid w:val="00026114"/>
    <w:rsid w:val="0076696D"/>
    <w:rsid w:val="008F03ED"/>
    <w:rsid w:val="00F1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5E7F1-887A-4DC8-8FD1-7476FB9A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02611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26114"/>
    <w:rPr>
      <w:rFonts w:ascii="宋体" w:eastAsia="宋体" w:hAnsi="宋体" w:cs="宋体"/>
      <w:b/>
      <w:bCs/>
      <w:kern w:val="0"/>
      <w:sz w:val="24"/>
      <w:szCs w:val="24"/>
    </w:rPr>
  </w:style>
  <w:style w:type="character" w:customStyle="1" w:styleId="m-stepdetaila-headlinetext">
    <w:name w:val="m-stepdetail__a-headlinetext"/>
    <w:basedOn w:val="a0"/>
    <w:rsid w:val="00026114"/>
  </w:style>
  <w:style w:type="paragraph" w:styleId="a3">
    <w:name w:val="Normal (Web)"/>
    <w:basedOn w:val="a"/>
    <w:uiPriority w:val="99"/>
    <w:semiHidden/>
    <w:unhideWhenUsed/>
    <w:rsid w:val="000261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6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97245">
      <w:bodyDiv w:val="1"/>
      <w:marLeft w:val="0"/>
      <w:marRight w:val="0"/>
      <w:marTop w:val="0"/>
      <w:marBottom w:val="0"/>
      <w:divBdr>
        <w:top w:val="none" w:sz="0" w:space="0" w:color="auto"/>
        <w:left w:val="none" w:sz="0" w:space="0" w:color="auto"/>
        <w:bottom w:val="none" w:sz="0" w:space="0" w:color="auto"/>
        <w:right w:val="none" w:sz="0" w:space="0" w:color="auto"/>
      </w:divBdr>
      <w:divsChild>
        <w:div w:id="1942377271">
          <w:marLeft w:val="0"/>
          <w:marRight w:val="0"/>
          <w:marTop w:val="0"/>
          <w:marBottom w:val="0"/>
          <w:divBdr>
            <w:top w:val="none" w:sz="0" w:space="0" w:color="auto"/>
            <w:left w:val="none" w:sz="0" w:space="0" w:color="auto"/>
            <w:bottom w:val="none" w:sz="0" w:space="0" w:color="auto"/>
            <w:right w:val="none" w:sz="0" w:space="0" w:color="auto"/>
          </w:divBdr>
        </w:div>
      </w:divsChild>
    </w:div>
    <w:div w:id="642387946">
      <w:bodyDiv w:val="1"/>
      <w:marLeft w:val="0"/>
      <w:marRight w:val="0"/>
      <w:marTop w:val="0"/>
      <w:marBottom w:val="0"/>
      <w:divBdr>
        <w:top w:val="none" w:sz="0" w:space="0" w:color="auto"/>
        <w:left w:val="none" w:sz="0" w:space="0" w:color="auto"/>
        <w:bottom w:val="none" w:sz="0" w:space="0" w:color="auto"/>
        <w:right w:val="none" w:sz="0" w:space="0" w:color="auto"/>
      </w:divBdr>
      <w:divsChild>
        <w:div w:id="6490200">
          <w:marLeft w:val="0"/>
          <w:marRight w:val="0"/>
          <w:marTop w:val="0"/>
          <w:marBottom w:val="0"/>
          <w:divBdr>
            <w:top w:val="none" w:sz="0" w:space="0" w:color="auto"/>
            <w:left w:val="none" w:sz="0" w:space="0" w:color="auto"/>
            <w:bottom w:val="none" w:sz="0" w:space="0" w:color="auto"/>
            <w:right w:val="none" w:sz="0" w:space="0" w:color="auto"/>
          </w:divBdr>
        </w:div>
      </w:divsChild>
    </w:div>
    <w:div w:id="834223760">
      <w:bodyDiv w:val="1"/>
      <w:marLeft w:val="0"/>
      <w:marRight w:val="0"/>
      <w:marTop w:val="0"/>
      <w:marBottom w:val="0"/>
      <w:divBdr>
        <w:top w:val="none" w:sz="0" w:space="0" w:color="auto"/>
        <w:left w:val="none" w:sz="0" w:space="0" w:color="auto"/>
        <w:bottom w:val="none" w:sz="0" w:space="0" w:color="auto"/>
        <w:right w:val="none" w:sz="0" w:space="0" w:color="auto"/>
      </w:divBdr>
      <w:divsChild>
        <w:div w:id="830827742">
          <w:marLeft w:val="0"/>
          <w:marRight w:val="0"/>
          <w:marTop w:val="0"/>
          <w:marBottom w:val="0"/>
          <w:divBdr>
            <w:top w:val="none" w:sz="0" w:space="0" w:color="auto"/>
            <w:left w:val="none" w:sz="0" w:space="0" w:color="auto"/>
            <w:bottom w:val="none" w:sz="0" w:space="0" w:color="auto"/>
            <w:right w:val="none" w:sz="0" w:space="0" w:color="auto"/>
          </w:divBdr>
        </w:div>
      </w:divsChild>
    </w:div>
    <w:div w:id="1620530164">
      <w:bodyDiv w:val="1"/>
      <w:marLeft w:val="0"/>
      <w:marRight w:val="0"/>
      <w:marTop w:val="0"/>
      <w:marBottom w:val="0"/>
      <w:divBdr>
        <w:top w:val="none" w:sz="0" w:space="0" w:color="auto"/>
        <w:left w:val="none" w:sz="0" w:space="0" w:color="auto"/>
        <w:bottom w:val="none" w:sz="0" w:space="0" w:color="auto"/>
        <w:right w:val="none" w:sz="0" w:space="0" w:color="auto"/>
      </w:divBdr>
      <w:divsChild>
        <w:div w:id="45372271">
          <w:marLeft w:val="0"/>
          <w:marRight w:val="0"/>
          <w:marTop w:val="0"/>
          <w:marBottom w:val="0"/>
          <w:divBdr>
            <w:top w:val="none" w:sz="0" w:space="0" w:color="auto"/>
            <w:left w:val="none" w:sz="0" w:space="0" w:color="auto"/>
            <w:bottom w:val="none" w:sz="0" w:space="0" w:color="auto"/>
            <w:right w:val="none" w:sz="0" w:space="0" w:color="auto"/>
          </w:divBdr>
        </w:div>
      </w:divsChild>
    </w:div>
    <w:div w:id="1931351208">
      <w:bodyDiv w:val="1"/>
      <w:marLeft w:val="0"/>
      <w:marRight w:val="0"/>
      <w:marTop w:val="0"/>
      <w:marBottom w:val="0"/>
      <w:divBdr>
        <w:top w:val="none" w:sz="0" w:space="0" w:color="auto"/>
        <w:left w:val="none" w:sz="0" w:space="0" w:color="auto"/>
        <w:bottom w:val="none" w:sz="0" w:space="0" w:color="auto"/>
        <w:right w:val="none" w:sz="0" w:space="0" w:color="auto"/>
      </w:divBdr>
      <w:divsChild>
        <w:div w:id="1395857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2020-01-21T07:18:00Z</dcterms:created>
  <dcterms:modified xsi:type="dcterms:W3CDTF">2020-01-21T07:21:00Z</dcterms:modified>
</cp:coreProperties>
</file>